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1"/>
        <w:gridCol w:w="3371"/>
        <w:gridCol w:w="3147"/>
        <w:gridCol w:w="4904"/>
      </w:tblGrid>
      <w:tr w:rsidR="00943BAB" w:rsidTr="00FF6155"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4904" w:type="dxa"/>
          </w:tcPr>
          <w:p w:rsidR="00943BAB" w:rsidRPr="00A37585" w:rsidRDefault="00943BAB" w:rsidP="00943BAB">
            <w:pPr>
              <w:jc w:val="center"/>
              <w:rPr>
                <w:sz w:val="28"/>
                <w:szCs w:val="28"/>
              </w:rPr>
            </w:pPr>
            <w:r w:rsidRPr="00A37585">
              <w:rPr>
                <w:sz w:val="28"/>
                <w:szCs w:val="28"/>
              </w:rPr>
              <w:t>ПРИЛОЖЕНИЕ</w:t>
            </w:r>
          </w:p>
          <w:p w:rsidR="00943BAB" w:rsidRDefault="00943BAB">
            <w:pPr>
              <w:rPr>
                <w:sz w:val="28"/>
                <w:szCs w:val="28"/>
              </w:rPr>
            </w:pPr>
          </w:p>
        </w:tc>
      </w:tr>
      <w:tr w:rsidR="00943BAB" w:rsidTr="00FF6155"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371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</w:tcPr>
          <w:p w:rsidR="00943BAB" w:rsidRDefault="00943BAB">
            <w:pPr>
              <w:rPr>
                <w:sz w:val="28"/>
                <w:szCs w:val="28"/>
              </w:rPr>
            </w:pPr>
          </w:p>
        </w:tc>
        <w:tc>
          <w:tcPr>
            <w:tcW w:w="4904" w:type="dxa"/>
          </w:tcPr>
          <w:p w:rsidR="00943BAB" w:rsidRDefault="00943BAB" w:rsidP="00943B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943BAB" w:rsidRPr="00A37585" w:rsidRDefault="00943BAB" w:rsidP="00943BAB">
            <w:pPr>
              <w:jc w:val="center"/>
              <w:rPr>
                <w:sz w:val="28"/>
                <w:szCs w:val="28"/>
              </w:rPr>
            </w:pPr>
            <w:r w:rsidRPr="00A37585">
              <w:rPr>
                <w:sz w:val="28"/>
                <w:szCs w:val="28"/>
              </w:rPr>
              <w:t>решени</w:t>
            </w:r>
            <w:r>
              <w:rPr>
                <w:sz w:val="28"/>
                <w:szCs w:val="28"/>
              </w:rPr>
              <w:t>ем</w:t>
            </w:r>
            <w:r w:rsidRPr="00A37585">
              <w:rPr>
                <w:sz w:val="28"/>
                <w:szCs w:val="28"/>
              </w:rPr>
              <w:t xml:space="preserve"> Совета Ейского городского поселения Ейского района</w:t>
            </w:r>
          </w:p>
          <w:p w:rsidR="00943BAB" w:rsidRPr="00A37585" w:rsidRDefault="00943BAB" w:rsidP="00943BAB">
            <w:pPr>
              <w:jc w:val="center"/>
              <w:rPr>
                <w:sz w:val="28"/>
                <w:szCs w:val="28"/>
              </w:rPr>
            </w:pPr>
            <w:r w:rsidRPr="00A37585">
              <w:rPr>
                <w:sz w:val="28"/>
                <w:szCs w:val="28"/>
              </w:rPr>
              <w:t>от __________</w:t>
            </w:r>
            <w:r>
              <w:rPr>
                <w:sz w:val="28"/>
                <w:szCs w:val="28"/>
              </w:rPr>
              <w:t>__</w:t>
            </w:r>
            <w:r w:rsidRPr="00A37585">
              <w:rPr>
                <w:sz w:val="28"/>
                <w:szCs w:val="28"/>
              </w:rPr>
              <w:t>_____</w:t>
            </w:r>
            <w:r w:rsidR="00FF6155">
              <w:rPr>
                <w:sz w:val="28"/>
                <w:szCs w:val="28"/>
              </w:rPr>
              <w:t>_</w:t>
            </w:r>
            <w:r w:rsidRPr="00A37585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</w:t>
            </w:r>
            <w:r w:rsidRPr="00A37585">
              <w:rPr>
                <w:sz w:val="28"/>
                <w:szCs w:val="28"/>
              </w:rPr>
              <w:t>__№____</w:t>
            </w:r>
          </w:p>
          <w:p w:rsidR="00943BAB" w:rsidRDefault="00943BAB">
            <w:pPr>
              <w:rPr>
                <w:sz w:val="28"/>
                <w:szCs w:val="28"/>
              </w:rPr>
            </w:pPr>
          </w:p>
        </w:tc>
      </w:tr>
    </w:tbl>
    <w:p w:rsidR="00A87F47" w:rsidRPr="00A87F47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 xml:space="preserve">ПРОГНОЗНЫЙ ПЛАН (ПРОГРАММА) </w:t>
      </w:r>
    </w:p>
    <w:p w:rsidR="009A68B6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 xml:space="preserve">приватизации объектов муниципальной собственности </w:t>
      </w:r>
    </w:p>
    <w:p w:rsidR="00FE0482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</w:t>
      </w:r>
    </w:p>
    <w:p w:rsidR="00A87F47" w:rsidRPr="00A87F47" w:rsidRDefault="00A87F47" w:rsidP="00A87F47">
      <w:pPr>
        <w:pStyle w:val="ConsTitle"/>
        <w:widowControl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 w:rsidRPr="00A87F47">
        <w:rPr>
          <w:rFonts w:ascii="Times New Roman" w:hAnsi="Times New Roman" w:cs="Times New Roman"/>
          <w:sz w:val="28"/>
          <w:szCs w:val="28"/>
        </w:rPr>
        <w:t>на 202</w:t>
      </w:r>
      <w:r w:rsidR="00FF0D63">
        <w:rPr>
          <w:rFonts w:ascii="Times New Roman" w:hAnsi="Times New Roman" w:cs="Times New Roman"/>
          <w:sz w:val="28"/>
          <w:szCs w:val="28"/>
        </w:rPr>
        <w:t>4</w:t>
      </w:r>
      <w:r w:rsidRPr="00A87F4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87F47" w:rsidRPr="00A87F47" w:rsidRDefault="00A87F47" w:rsidP="00A87F47">
      <w:pPr>
        <w:autoSpaceDE w:val="0"/>
        <w:autoSpaceDN w:val="0"/>
        <w:adjustRightInd w:val="0"/>
        <w:ind w:left="360"/>
        <w:jc w:val="center"/>
        <w:outlineLvl w:val="1"/>
        <w:rPr>
          <w:sz w:val="28"/>
          <w:szCs w:val="28"/>
        </w:rPr>
      </w:pPr>
    </w:p>
    <w:p w:rsidR="00A87F47" w:rsidRPr="00A87F47" w:rsidRDefault="00A87F47" w:rsidP="00A87F47">
      <w:pPr>
        <w:autoSpaceDE w:val="0"/>
        <w:autoSpaceDN w:val="0"/>
        <w:adjustRightInd w:val="0"/>
        <w:ind w:left="851" w:right="851"/>
        <w:jc w:val="center"/>
        <w:outlineLvl w:val="1"/>
        <w:rPr>
          <w:b/>
          <w:sz w:val="28"/>
          <w:szCs w:val="28"/>
        </w:rPr>
      </w:pPr>
      <w:r w:rsidRPr="00A87F47">
        <w:rPr>
          <w:b/>
          <w:sz w:val="28"/>
          <w:szCs w:val="28"/>
        </w:rPr>
        <w:t>1. Цели и</w:t>
      </w:r>
      <w:r>
        <w:rPr>
          <w:b/>
          <w:sz w:val="28"/>
          <w:szCs w:val="28"/>
        </w:rPr>
        <w:t xml:space="preserve"> </w:t>
      </w:r>
      <w:r w:rsidRPr="00A87F47">
        <w:rPr>
          <w:b/>
          <w:sz w:val="28"/>
          <w:szCs w:val="28"/>
        </w:rPr>
        <w:t>задачи приватизации</w:t>
      </w:r>
      <w:r>
        <w:rPr>
          <w:b/>
          <w:sz w:val="28"/>
          <w:szCs w:val="28"/>
        </w:rPr>
        <w:t xml:space="preserve"> </w:t>
      </w:r>
      <w:r w:rsidRPr="00A87F47">
        <w:rPr>
          <w:b/>
          <w:sz w:val="28"/>
          <w:szCs w:val="28"/>
        </w:rPr>
        <w:t>муниципального имущества</w:t>
      </w:r>
    </w:p>
    <w:p w:rsidR="00A87F47" w:rsidRPr="00A87F47" w:rsidRDefault="00A87F47" w:rsidP="00A87F4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87F47">
        <w:rPr>
          <w:b/>
          <w:sz w:val="28"/>
          <w:szCs w:val="28"/>
        </w:rPr>
        <w:t xml:space="preserve"> </w:t>
      </w:r>
    </w:p>
    <w:p w:rsidR="00A87F47" w:rsidRPr="00A87F47" w:rsidRDefault="00A87F47" w:rsidP="00A87F47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proofErr w:type="gramStart"/>
      <w:r w:rsidRPr="00A87F47">
        <w:rPr>
          <w:sz w:val="28"/>
          <w:szCs w:val="28"/>
        </w:rPr>
        <w:t>Прогнозный план (Программа) приватизации объектов муниципальной собственности Ейского городского поселения Ейского района на 20</w:t>
      </w:r>
      <w:r w:rsidR="00364515">
        <w:rPr>
          <w:sz w:val="28"/>
          <w:szCs w:val="28"/>
        </w:rPr>
        <w:t>2</w:t>
      </w:r>
      <w:r w:rsidR="00706F67">
        <w:rPr>
          <w:sz w:val="28"/>
          <w:szCs w:val="28"/>
        </w:rPr>
        <w:t>4</w:t>
      </w:r>
      <w:r w:rsidRPr="00A87F47">
        <w:rPr>
          <w:sz w:val="28"/>
          <w:szCs w:val="28"/>
        </w:rPr>
        <w:t xml:space="preserve"> год (далее - Программа приватизации) разработан в соответствии с Конституцией Российской Федерации, Гражданским кодексом Российской Федерации, Федеральным законом от 21 декабря 2001 года № 178-ФЗ </w:t>
      </w:r>
      <w:r w:rsidR="00FF0D63">
        <w:rPr>
          <w:sz w:val="28"/>
          <w:szCs w:val="28"/>
        </w:rPr>
        <w:t>«</w:t>
      </w:r>
      <w:r w:rsidRPr="00A87F47">
        <w:rPr>
          <w:sz w:val="28"/>
          <w:szCs w:val="28"/>
        </w:rPr>
        <w:t>О приватизации государственного и муниципального имущества</w:t>
      </w:r>
      <w:r w:rsidR="00FF0D63">
        <w:rPr>
          <w:sz w:val="28"/>
          <w:szCs w:val="28"/>
        </w:rPr>
        <w:t>»</w:t>
      </w:r>
      <w:r w:rsidRPr="00A87F47">
        <w:rPr>
          <w:sz w:val="28"/>
          <w:szCs w:val="28"/>
        </w:rPr>
        <w:t>, Федеральным законом от</w:t>
      </w:r>
      <w:r w:rsidR="00364515"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 xml:space="preserve">22 июля 2008 года № 159-ФЗ </w:t>
      </w:r>
      <w:r w:rsidR="00FF0D63">
        <w:rPr>
          <w:sz w:val="28"/>
          <w:szCs w:val="28"/>
        </w:rPr>
        <w:t>«</w:t>
      </w:r>
      <w:r w:rsidRPr="00A87F47">
        <w:rPr>
          <w:sz w:val="28"/>
          <w:szCs w:val="28"/>
        </w:rPr>
        <w:t>Об особенностях отчуждения недвижимого имущества, находящегося в государственной собственности</w:t>
      </w:r>
      <w:proofErr w:type="gramEnd"/>
      <w:r w:rsidRPr="00A87F47">
        <w:rPr>
          <w:sz w:val="28"/>
          <w:szCs w:val="28"/>
        </w:rPr>
        <w:t xml:space="preserve">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FF0D63">
        <w:rPr>
          <w:sz w:val="28"/>
          <w:szCs w:val="28"/>
        </w:rPr>
        <w:t>»</w:t>
      </w:r>
      <w:r w:rsidRPr="00A87F47">
        <w:rPr>
          <w:sz w:val="28"/>
          <w:szCs w:val="28"/>
        </w:rPr>
        <w:t>, Положением о приватизации муниципального имущества Ейского городского поселения Ейского района, утвержденным решением Совета Ейского городского поселения Ейского района от 26 июня 2013 года № 57/1.</w:t>
      </w:r>
    </w:p>
    <w:p w:rsidR="00A87F47" w:rsidRDefault="00A87F47" w:rsidP="00A87F4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87F47">
        <w:rPr>
          <w:sz w:val="28"/>
          <w:szCs w:val="28"/>
        </w:rPr>
        <w:t>Основной целью реализации Программы приватизации является повышение эффективности управления муниципальной собственностью Ейского городского поселения Ейского района (далее - муниципальное имущество) и обеспечение планомерности процесса приватизации.</w:t>
      </w:r>
    </w:p>
    <w:p w:rsidR="00A87F47" w:rsidRDefault="00A87F47" w:rsidP="00A87F4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87F47">
        <w:rPr>
          <w:sz w:val="28"/>
          <w:szCs w:val="28"/>
        </w:rPr>
        <w:t xml:space="preserve">Основными задачами в сфере приватизации муниципального </w:t>
      </w:r>
      <w:r>
        <w:rPr>
          <w:sz w:val="28"/>
          <w:szCs w:val="28"/>
        </w:rPr>
        <w:t>имуще</w:t>
      </w:r>
      <w:r w:rsidRPr="00A87F47">
        <w:rPr>
          <w:sz w:val="28"/>
          <w:szCs w:val="28"/>
        </w:rPr>
        <w:t>ства в 2</w:t>
      </w:r>
      <w:r w:rsidR="00893542">
        <w:rPr>
          <w:sz w:val="28"/>
          <w:szCs w:val="28"/>
        </w:rPr>
        <w:t>02</w:t>
      </w:r>
      <w:r w:rsidR="00FF0D63">
        <w:rPr>
          <w:sz w:val="28"/>
          <w:szCs w:val="28"/>
        </w:rPr>
        <w:t>4</w:t>
      </w:r>
      <w:r w:rsidRPr="00A87F47">
        <w:rPr>
          <w:sz w:val="28"/>
          <w:szCs w:val="28"/>
        </w:rPr>
        <w:t xml:space="preserve"> году являются</w:t>
      </w:r>
      <w:r w:rsidR="00FE0482"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Краснодарского края</w:t>
      </w:r>
      <w:r w:rsidR="00FE0482">
        <w:rPr>
          <w:sz w:val="28"/>
          <w:szCs w:val="28"/>
        </w:rPr>
        <w:t xml:space="preserve">, </w:t>
      </w:r>
      <w:r w:rsidRPr="00A87F47">
        <w:rPr>
          <w:sz w:val="28"/>
          <w:szCs w:val="28"/>
        </w:rPr>
        <w:t xml:space="preserve">продолжение структурных преобразований в </w:t>
      </w:r>
      <w:r w:rsidRPr="00A87F47">
        <w:rPr>
          <w:sz w:val="28"/>
          <w:szCs w:val="28"/>
        </w:rPr>
        <w:lastRenderedPageBreak/>
        <w:t>экономике</w:t>
      </w:r>
      <w:r w:rsidR="00FE0482">
        <w:rPr>
          <w:sz w:val="28"/>
          <w:szCs w:val="28"/>
        </w:rPr>
        <w:t>, п</w:t>
      </w:r>
      <w:r w:rsidRPr="00A87F47">
        <w:rPr>
          <w:sz w:val="28"/>
          <w:szCs w:val="28"/>
        </w:rPr>
        <w:t>риватизация муниципального имущества, которое не обеспечивает выполнение функций и полномочий Ейского городского поселения, отнесенным к вопросам местного значения</w:t>
      </w:r>
      <w:r w:rsidR="00FE0482">
        <w:rPr>
          <w:sz w:val="28"/>
          <w:szCs w:val="28"/>
        </w:rPr>
        <w:t xml:space="preserve">, </w:t>
      </w:r>
      <w:r w:rsidRPr="00A87F47">
        <w:rPr>
          <w:sz w:val="28"/>
          <w:szCs w:val="28"/>
        </w:rPr>
        <w:t>формирование доходов бюджета Ейского городского поселения Ейского района.</w:t>
      </w:r>
    </w:p>
    <w:p w:rsidR="00A87F47" w:rsidRDefault="0090564A" w:rsidP="00FE048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87F47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исполнения действующего законодательства и оптимизации структуры муниципальной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собственности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предполагается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>продажа</w:t>
      </w:r>
      <w:r>
        <w:rPr>
          <w:sz w:val="28"/>
          <w:szCs w:val="28"/>
        </w:rPr>
        <w:t xml:space="preserve"> </w:t>
      </w:r>
      <w:r w:rsidRPr="00A87F47">
        <w:rPr>
          <w:sz w:val="28"/>
          <w:szCs w:val="28"/>
        </w:rPr>
        <w:t xml:space="preserve">муниципального имущества, не обремененного обязательствами, которое будет продано </w:t>
      </w:r>
      <w:r>
        <w:rPr>
          <w:sz w:val="28"/>
          <w:szCs w:val="28"/>
        </w:rPr>
        <w:t xml:space="preserve">на </w:t>
      </w:r>
      <w:r w:rsidRPr="00A87F47">
        <w:rPr>
          <w:sz w:val="28"/>
          <w:szCs w:val="28"/>
        </w:rPr>
        <w:t>электронном аукционе</w:t>
      </w:r>
      <w:r w:rsidRPr="00E67E8E">
        <w:rPr>
          <w:sz w:val="28"/>
          <w:szCs w:val="28"/>
        </w:rPr>
        <w:t xml:space="preserve">, </w:t>
      </w:r>
      <w:r w:rsidRPr="00A87F47">
        <w:rPr>
          <w:sz w:val="28"/>
          <w:szCs w:val="28"/>
        </w:rPr>
        <w:t>продажа имущества, арендуемого субъектами малого и среднего предпринимательства, выкупаемого арендаторами без проведения торгов.</w:t>
      </w:r>
      <w:r w:rsidR="00FE0482">
        <w:rPr>
          <w:sz w:val="28"/>
          <w:szCs w:val="28"/>
        </w:rPr>
        <w:t xml:space="preserve"> </w:t>
      </w:r>
      <w:r w:rsidR="00A87F47" w:rsidRPr="00A87F47">
        <w:rPr>
          <w:sz w:val="28"/>
          <w:szCs w:val="28"/>
        </w:rPr>
        <w:t xml:space="preserve">Исходя из </w:t>
      </w:r>
      <w:proofErr w:type="gramStart"/>
      <w:r w:rsidR="00A87F47" w:rsidRPr="00A87F47">
        <w:rPr>
          <w:sz w:val="28"/>
          <w:szCs w:val="28"/>
        </w:rPr>
        <w:t>анализа</w:t>
      </w:r>
      <w:proofErr w:type="gramEnd"/>
      <w:r w:rsidR="00A87F47" w:rsidRPr="00A87F47">
        <w:rPr>
          <w:sz w:val="28"/>
          <w:szCs w:val="28"/>
        </w:rPr>
        <w:t xml:space="preserve"> предлагаемого к приватизации муниципального имущества, в 202</w:t>
      </w:r>
      <w:r w:rsidR="00FF0D63">
        <w:rPr>
          <w:sz w:val="28"/>
          <w:szCs w:val="28"/>
        </w:rPr>
        <w:t>4</w:t>
      </w:r>
      <w:r w:rsidR="00A87F47" w:rsidRPr="00A87F47">
        <w:rPr>
          <w:sz w:val="28"/>
          <w:szCs w:val="28"/>
        </w:rPr>
        <w:t xml:space="preserve"> году ожидается поступление в местный бюджет доходов от приватизации в размере </w:t>
      </w:r>
      <w:r w:rsidR="00ED50F0">
        <w:rPr>
          <w:sz w:val="28"/>
          <w:szCs w:val="28"/>
        </w:rPr>
        <w:t>1 8</w:t>
      </w:r>
      <w:r w:rsidR="00706F67">
        <w:rPr>
          <w:sz w:val="28"/>
          <w:szCs w:val="28"/>
        </w:rPr>
        <w:t>00</w:t>
      </w:r>
      <w:r w:rsidR="00A87F47" w:rsidRPr="00A87F47">
        <w:rPr>
          <w:sz w:val="28"/>
          <w:szCs w:val="28"/>
        </w:rPr>
        <w:t xml:space="preserve"> 000 рублей, с учетом переходящей рассрочки платежа по объектам, реализованным субъектам малого и среднего </w:t>
      </w:r>
      <w:proofErr w:type="spellStart"/>
      <w:r w:rsidR="00A87F47" w:rsidRPr="00A87F47">
        <w:rPr>
          <w:sz w:val="28"/>
          <w:szCs w:val="28"/>
        </w:rPr>
        <w:t>предпринима</w:t>
      </w:r>
      <w:r w:rsidR="00FE0482">
        <w:rPr>
          <w:sz w:val="28"/>
          <w:szCs w:val="28"/>
        </w:rPr>
        <w:t>-</w:t>
      </w:r>
      <w:r w:rsidR="00A87F47" w:rsidRPr="00A87F47">
        <w:rPr>
          <w:sz w:val="28"/>
          <w:szCs w:val="28"/>
        </w:rPr>
        <w:t>тельства</w:t>
      </w:r>
      <w:proofErr w:type="spellEnd"/>
      <w:r w:rsidR="00A87F47" w:rsidRPr="00A87F47">
        <w:rPr>
          <w:sz w:val="28"/>
          <w:szCs w:val="28"/>
        </w:rPr>
        <w:t xml:space="preserve"> в рамках Федерального закона от 22 июля 2008 года № 159-ФЗ </w:t>
      </w:r>
      <w:r w:rsidR="00FF0D63">
        <w:rPr>
          <w:sz w:val="28"/>
          <w:szCs w:val="28"/>
        </w:rPr>
        <w:t>«</w:t>
      </w:r>
      <w:r w:rsidR="00A87F47" w:rsidRPr="00A87F47">
        <w:rPr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FF0D63">
        <w:rPr>
          <w:sz w:val="28"/>
          <w:szCs w:val="28"/>
        </w:rPr>
        <w:t>»</w:t>
      </w:r>
      <w:r w:rsidR="00A87F47" w:rsidRPr="00A87F47">
        <w:rPr>
          <w:sz w:val="28"/>
          <w:szCs w:val="28"/>
        </w:rPr>
        <w:t>, включенных в Программу приватизации на предшествующие годы.</w:t>
      </w:r>
    </w:p>
    <w:p w:rsidR="003450E4" w:rsidRPr="00A87F47" w:rsidRDefault="004C0A73" w:rsidP="00FE048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E0482" w:rsidRDefault="00FE0482" w:rsidP="00FE0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Муниципальное имущество, приватизация которого планируется в 202</w:t>
      </w:r>
      <w:r w:rsidR="00FF0D63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году</w:t>
      </w:r>
    </w:p>
    <w:p w:rsidR="00603FFE" w:rsidRDefault="00603FFE" w:rsidP="00FE0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03FFE" w:rsidRDefault="00603FFE" w:rsidP="00FE0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3FFE">
        <w:rPr>
          <w:b/>
          <w:sz w:val="28"/>
          <w:szCs w:val="28"/>
        </w:rPr>
        <w:t xml:space="preserve">2.1. Перечень муниципального имущества, составляющего казну </w:t>
      </w:r>
    </w:p>
    <w:p w:rsidR="00603FFE" w:rsidRDefault="00603FFE" w:rsidP="00FE0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03FFE">
        <w:rPr>
          <w:b/>
          <w:sz w:val="28"/>
          <w:szCs w:val="28"/>
        </w:rPr>
        <w:t xml:space="preserve">Ейского городского поселения Ейского района, </w:t>
      </w:r>
    </w:p>
    <w:p w:rsidR="00603FFE" w:rsidRPr="00603FFE" w:rsidRDefault="00603FFE" w:rsidP="00FE04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603FFE">
        <w:rPr>
          <w:b/>
          <w:sz w:val="28"/>
          <w:szCs w:val="28"/>
        </w:rPr>
        <w:t>которое</w:t>
      </w:r>
      <w:proofErr w:type="gramEnd"/>
      <w:r w:rsidRPr="00603FFE">
        <w:rPr>
          <w:b/>
          <w:sz w:val="28"/>
          <w:szCs w:val="28"/>
        </w:rPr>
        <w:t xml:space="preserve"> планируется приватизировать в 20</w:t>
      </w:r>
      <w:r>
        <w:rPr>
          <w:b/>
          <w:sz w:val="28"/>
          <w:szCs w:val="28"/>
        </w:rPr>
        <w:t>24</w:t>
      </w:r>
      <w:r w:rsidRPr="00603FFE">
        <w:rPr>
          <w:b/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246"/>
        <w:gridCol w:w="2629"/>
        <w:gridCol w:w="4958"/>
        <w:gridCol w:w="2505"/>
        <w:gridCol w:w="1729"/>
      </w:tblGrid>
      <w:tr w:rsidR="00FE0482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имущества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Краткая характеристика объекта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Предполагае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мый</w:t>
            </w:r>
            <w:proofErr w:type="spellEnd"/>
            <w:r>
              <w:rPr>
                <w:sz w:val="28"/>
                <w:szCs w:val="28"/>
              </w:rPr>
              <w:t xml:space="preserve"> способ приватизации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 </w:t>
            </w:r>
            <w:proofErr w:type="gramStart"/>
            <w:r>
              <w:rPr>
                <w:sz w:val="28"/>
                <w:szCs w:val="28"/>
              </w:rPr>
              <w:t>при-</w:t>
            </w:r>
            <w:proofErr w:type="spellStart"/>
            <w:r>
              <w:rPr>
                <w:sz w:val="28"/>
                <w:szCs w:val="28"/>
              </w:rPr>
              <w:t>ватизации</w:t>
            </w:r>
            <w:proofErr w:type="spellEnd"/>
            <w:proofErr w:type="gramEnd"/>
            <w:r>
              <w:rPr>
                <w:sz w:val="28"/>
                <w:szCs w:val="28"/>
              </w:rPr>
              <w:t>, квартал</w:t>
            </w:r>
          </w:p>
        </w:tc>
      </w:tr>
      <w:tr w:rsidR="00FE0482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0482" w:rsidRDefault="00FE0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FF0D63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D63" w:rsidRDefault="00FF0D63" w:rsidP="007B27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D63" w:rsidRDefault="00FF0D63" w:rsidP="007B27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Нежилое помещение 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D63" w:rsidRDefault="00FF0D63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 Ейск улица Первомайская,</w:t>
            </w:r>
          </w:p>
          <w:p w:rsidR="00FF0D63" w:rsidRDefault="00FF0D63" w:rsidP="00FF0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D63" w:rsidRPr="00FF0D63" w:rsidRDefault="00FF0D63" w:rsidP="00FF0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F0D63">
              <w:rPr>
                <w:rFonts w:ascii="Times New Roman" w:hAnsi="Times New Roman" w:cs="Times New Roman"/>
                <w:sz w:val="28"/>
                <w:szCs w:val="28"/>
              </w:rPr>
              <w:t xml:space="preserve">нежилые помещения литера  А  комнаты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F0D63">
              <w:rPr>
                <w:rFonts w:ascii="Times New Roman" w:hAnsi="Times New Roman" w:cs="Times New Roman"/>
                <w:sz w:val="28"/>
                <w:szCs w:val="28"/>
              </w:rPr>
              <w:t>№ 1-5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F0D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D63">
              <w:rPr>
                <w:rFonts w:ascii="Times New Roman" w:hAnsi="Times New Roman" w:cs="Times New Roman"/>
                <w:sz w:val="28"/>
                <w:szCs w:val="28"/>
              </w:rPr>
              <w:t xml:space="preserve">литера 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D63">
              <w:rPr>
                <w:rFonts w:ascii="Times New Roman" w:hAnsi="Times New Roman" w:cs="Times New Roman"/>
                <w:sz w:val="28"/>
                <w:szCs w:val="28"/>
              </w:rPr>
              <w:t xml:space="preserve">комната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D6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0D63">
              <w:rPr>
                <w:rFonts w:ascii="Times New Roman" w:hAnsi="Times New Roman" w:cs="Times New Roman"/>
                <w:sz w:val="28"/>
                <w:szCs w:val="28"/>
              </w:rPr>
              <w:t xml:space="preserve">1/1, общей площадью 92,9 </w:t>
            </w:r>
            <w:proofErr w:type="spellStart"/>
            <w:r w:rsidRPr="00FF0D63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FF0D6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Pr="00FF0D63"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23:42:0203022:868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D63" w:rsidRDefault="00FF0D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0ABD">
              <w:rPr>
                <w:sz w:val="28"/>
                <w:szCs w:val="28"/>
              </w:rPr>
              <w:t xml:space="preserve">преимущественное право арендатора  </w:t>
            </w:r>
            <w:r w:rsidRPr="00CB7E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D63" w:rsidRDefault="00FF0D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4453BB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3BB" w:rsidRPr="00FE0482" w:rsidRDefault="004453BB" w:rsidP="007B27AD">
            <w:pPr>
              <w:jc w:val="center"/>
              <w:rPr>
                <w:sz w:val="28"/>
                <w:szCs w:val="28"/>
              </w:rPr>
            </w:pPr>
            <w:r w:rsidRPr="00FE048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3BB" w:rsidRPr="00FE0482" w:rsidRDefault="004453BB" w:rsidP="007B27AD">
            <w:pPr>
              <w:jc w:val="center"/>
              <w:rPr>
                <w:sz w:val="28"/>
                <w:szCs w:val="28"/>
              </w:rPr>
            </w:pPr>
            <w:r w:rsidRPr="00FE0482">
              <w:rPr>
                <w:sz w:val="28"/>
                <w:szCs w:val="28"/>
              </w:rPr>
              <w:t>2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3BB" w:rsidRPr="00FE0482" w:rsidRDefault="004453BB" w:rsidP="007B27AD">
            <w:pPr>
              <w:jc w:val="center"/>
              <w:rPr>
                <w:sz w:val="28"/>
                <w:szCs w:val="28"/>
              </w:rPr>
            </w:pPr>
            <w:r w:rsidRPr="00FE0482">
              <w:rPr>
                <w:sz w:val="28"/>
                <w:szCs w:val="28"/>
              </w:rPr>
              <w:t>3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3BB" w:rsidRDefault="004453BB" w:rsidP="007B27A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53BB" w:rsidRDefault="004453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53BB" w:rsidRPr="004453BB" w:rsidRDefault="004453B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616920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920" w:rsidRDefault="00616920" w:rsidP="007638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920" w:rsidRDefault="00616920" w:rsidP="007638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Нежилое помещение 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920" w:rsidRPr="00616920" w:rsidRDefault="00616920" w:rsidP="007638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 Ейск улица Б. Хмельницкого, 145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920" w:rsidRDefault="00616920" w:rsidP="007638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кадастровый номер 23:42:0302002:316</w:t>
            </w:r>
          </w:p>
          <w:p w:rsidR="00616920" w:rsidRPr="00FF0D63" w:rsidRDefault="00616920" w:rsidP="007638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общей площадью 19,4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920" w:rsidRDefault="00616920" w:rsidP="007638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0ABD">
              <w:rPr>
                <w:sz w:val="28"/>
                <w:szCs w:val="28"/>
              </w:rPr>
              <w:t xml:space="preserve">преимущественное право арендатора  </w:t>
            </w:r>
            <w:r w:rsidRPr="00CB7E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6920" w:rsidRDefault="00616920" w:rsidP="006169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A64824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Default="00A64824" w:rsidP="00B352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Default="00A64824" w:rsidP="00B352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Нежилое помещение 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Pr="00616920" w:rsidRDefault="00A64824" w:rsidP="00A648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 Ейск улица Коммунистическая, 20/6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Pr="00A64824" w:rsidRDefault="00A64824" w:rsidP="00A648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4824">
              <w:rPr>
                <w:rFonts w:ascii="Times New Roman" w:hAnsi="Times New Roman" w:cs="Times New Roman"/>
                <w:sz w:val="28"/>
                <w:szCs w:val="28"/>
              </w:rPr>
              <w:t>кадастровый номер 23:42:0801001:5349</w:t>
            </w:r>
          </w:p>
          <w:p w:rsidR="00A64824" w:rsidRPr="00FF0D63" w:rsidRDefault="00A64824" w:rsidP="00A6482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4824">
              <w:rPr>
                <w:rFonts w:ascii="Times New Roman" w:hAnsi="Times New Roman" w:cs="Times New Roman"/>
                <w:sz w:val="28"/>
                <w:szCs w:val="28"/>
              </w:rPr>
              <w:t xml:space="preserve">общей площадью 157,4 </w:t>
            </w:r>
            <w:proofErr w:type="spellStart"/>
            <w:r w:rsidRPr="00A6482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A6482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t xml:space="preserve"> 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0ABD">
              <w:rPr>
                <w:sz w:val="28"/>
                <w:szCs w:val="28"/>
              </w:rPr>
              <w:t xml:space="preserve">преимущественное право арендатора  </w:t>
            </w:r>
            <w:r w:rsidRPr="00CB7E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Default="00A64824" w:rsidP="00B352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A64824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Pr="00FE0482" w:rsidRDefault="00A64824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Pr="00FE0482" w:rsidRDefault="00A64824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МАФ «Очки»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Pr="00FE0482" w:rsidRDefault="00A64824" w:rsidP="00FE04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Default="00A64824" w:rsidP="009A21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-</w:t>
            </w:r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Default="00A64824" w:rsidP="009A21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продажа на аукционе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4824" w:rsidRDefault="00A6482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  <w:tr w:rsidR="00A64824" w:rsidTr="00FF0D63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824" w:rsidRDefault="00A64824" w:rsidP="009A21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824" w:rsidRDefault="00A6482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Нежилое помещение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</w:p>
        </w:tc>
        <w:tc>
          <w:tcPr>
            <w:tcW w:w="2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824" w:rsidRDefault="00A6482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город Ейск улица Коммунистическая,</w:t>
            </w:r>
          </w:p>
          <w:p w:rsidR="00A64824" w:rsidRDefault="00A6482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20/2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824" w:rsidRDefault="00A6482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кадастровый номер 23:42:0801001:3235</w:t>
            </w:r>
          </w:p>
          <w:p w:rsidR="00A64824" w:rsidRDefault="00A6482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общей площадью 8,3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2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824" w:rsidRDefault="00A64824" w:rsidP="009A21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продажа на аукционе в электронной форме</w:t>
            </w:r>
          </w:p>
        </w:tc>
        <w:tc>
          <w:tcPr>
            <w:tcW w:w="1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824" w:rsidRDefault="00A64824" w:rsidP="009A21B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 w:rsidR="003450E4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квартал</w:t>
            </w:r>
          </w:p>
        </w:tc>
      </w:tr>
    </w:tbl>
    <w:p w:rsidR="00FE0482" w:rsidRDefault="00FE0482" w:rsidP="00FE0482">
      <w:pPr>
        <w:ind w:firstLine="851"/>
        <w:jc w:val="both"/>
        <w:rPr>
          <w:sz w:val="28"/>
          <w:szCs w:val="28"/>
        </w:rPr>
      </w:pPr>
    </w:p>
    <w:p w:rsidR="00FE0482" w:rsidRDefault="00FE0482" w:rsidP="00FE048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*Площадь объекта, литеры и номера комнат могут быть уточнены при изготовлении технической документации.</w:t>
      </w:r>
    </w:p>
    <w:p w:rsidR="00FE0482" w:rsidRDefault="00FE0482" w:rsidP="007A1C10">
      <w:pPr>
        <w:rPr>
          <w:sz w:val="28"/>
          <w:szCs w:val="28"/>
        </w:rPr>
      </w:pPr>
    </w:p>
    <w:p w:rsidR="00A64824" w:rsidRDefault="00A64824" w:rsidP="00A64824">
      <w:pPr>
        <w:tabs>
          <w:tab w:val="left" w:pos="1580"/>
        </w:tabs>
        <w:ind w:left="851" w:right="851"/>
        <w:jc w:val="center"/>
        <w:rPr>
          <w:b/>
          <w:sz w:val="28"/>
          <w:szCs w:val="28"/>
        </w:rPr>
      </w:pPr>
      <w:r w:rsidRPr="00603FFE">
        <w:rPr>
          <w:b/>
          <w:sz w:val="28"/>
          <w:szCs w:val="28"/>
        </w:rPr>
        <w:t xml:space="preserve">2.2.  Перечень муниципальных  унитарных предприятий, планируемых </w:t>
      </w:r>
    </w:p>
    <w:p w:rsidR="00A64824" w:rsidRPr="00603FFE" w:rsidRDefault="00A64824" w:rsidP="00A64824">
      <w:pPr>
        <w:tabs>
          <w:tab w:val="left" w:pos="1580"/>
        </w:tabs>
        <w:ind w:left="851" w:right="851"/>
        <w:jc w:val="center"/>
        <w:rPr>
          <w:b/>
          <w:sz w:val="28"/>
          <w:szCs w:val="28"/>
        </w:rPr>
      </w:pPr>
      <w:r w:rsidRPr="00603FFE">
        <w:rPr>
          <w:b/>
          <w:sz w:val="28"/>
          <w:szCs w:val="28"/>
        </w:rPr>
        <w:t>к приватизации в 2024 году</w:t>
      </w:r>
    </w:p>
    <w:p w:rsidR="00A64824" w:rsidRPr="00603FFE" w:rsidRDefault="00A64824" w:rsidP="00A64824">
      <w:pPr>
        <w:rPr>
          <w:sz w:val="28"/>
          <w:szCs w:val="28"/>
        </w:rPr>
      </w:pPr>
    </w:p>
    <w:tbl>
      <w:tblPr>
        <w:tblStyle w:val="a3"/>
        <w:tblW w:w="14850" w:type="dxa"/>
        <w:tblLook w:val="01E0" w:firstRow="1" w:lastRow="1" w:firstColumn="1" w:lastColumn="1" w:noHBand="0" w:noVBand="0"/>
      </w:tblPr>
      <w:tblGrid>
        <w:gridCol w:w="817"/>
        <w:gridCol w:w="2802"/>
        <w:gridCol w:w="3685"/>
        <w:gridCol w:w="4286"/>
        <w:gridCol w:w="3260"/>
      </w:tblGrid>
      <w:tr w:rsidR="00A64824" w:rsidRPr="00603FFE" w:rsidTr="00B3525D">
        <w:tc>
          <w:tcPr>
            <w:tcW w:w="817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802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Наименование  </w:t>
            </w:r>
          </w:p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 унитарного </w:t>
            </w:r>
          </w:p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предприятия </w:t>
            </w:r>
          </w:p>
        </w:tc>
        <w:tc>
          <w:tcPr>
            <w:tcW w:w="3685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>Местонахождение</w:t>
            </w:r>
          </w:p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>унитарного предприятия</w:t>
            </w:r>
          </w:p>
        </w:tc>
        <w:tc>
          <w:tcPr>
            <w:tcW w:w="4286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Основной вид деятельности </w:t>
            </w:r>
          </w:p>
        </w:tc>
        <w:tc>
          <w:tcPr>
            <w:tcW w:w="3260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Способ приватизации </w:t>
            </w:r>
          </w:p>
        </w:tc>
      </w:tr>
      <w:tr w:rsidR="00A64824" w:rsidRPr="00603FFE" w:rsidTr="00B3525D">
        <w:tc>
          <w:tcPr>
            <w:tcW w:w="817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2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86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4824" w:rsidRPr="00603FFE" w:rsidTr="00B3525D">
        <w:tc>
          <w:tcPr>
            <w:tcW w:w="817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02" w:type="dxa"/>
          </w:tcPr>
          <w:p w:rsidR="00A64824" w:rsidRPr="00603FFE" w:rsidRDefault="00A64824" w:rsidP="00A648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Муниципальное унитарное </w:t>
            </w:r>
          </w:p>
        </w:tc>
        <w:tc>
          <w:tcPr>
            <w:tcW w:w="3685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Ейск, улица Мичурина, 2А</w:t>
            </w:r>
          </w:p>
        </w:tc>
        <w:tc>
          <w:tcPr>
            <w:tcW w:w="4286" w:type="dxa"/>
          </w:tcPr>
          <w:p w:rsidR="00A64824" w:rsidRPr="00603FFE" w:rsidRDefault="00A64824" w:rsidP="00A648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по чистке и уборке прочая, не включенная в другие </w:t>
            </w:r>
          </w:p>
        </w:tc>
        <w:tc>
          <w:tcPr>
            <w:tcW w:w="3260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преобразование </w:t>
            </w:r>
          </w:p>
          <w:p w:rsidR="00A64824" w:rsidRPr="00603FFE" w:rsidRDefault="00A64824" w:rsidP="003450E4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хозяйственное  </w:t>
            </w:r>
          </w:p>
        </w:tc>
      </w:tr>
      <w:tr w:rsidR="00A64824" w:rsidRPr="00603FFE" w:rsidTr="00B3525D">
        <w:tc>
          <w:tcPr>
            <w:tcW w:w="817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802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86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4824" w:rsidRPr="00603FFE" w:rsidTr="00B3525D">
        <w:tc>
          <w:tcPr>
            <w:tcW w:w="817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802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предприятие Ейского городского поселения  Ейского района </w:t>
            </w:r>
            <w:r>
              <w:rPr>
                <w:sz w:val="28"/>
                <w:szCs w:val="28"/>
              </w:rPr>
              <w:t>«</w:t>
            </w:r>
            <w:r w:rsidRPr="00603FFE">
              <w:rPr>
                <w:sz w:val="28"/>
                <w:szCs w:val="28"/>
              </w:rPr>
              <w:t>Комбинат коммунально-бытовых услуг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86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группировки. Сбор отходов, обработка и утилизация отходов</w:t>
            </w:r>
          </w:p>
        </w:tc>
        <w:tc>
          <w:tcPr>
            <w:tcW w:w="3260" w:type="dxa"/>
          </w:tcPr>
          <w:p w:rsidR="00A64824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03FFE">
              <w:rPr>
                <w:sz w:val="28"/>
                <w:szCs w:val="28"/>
              </w:rPr>
              <w:t xml:space="preserve">бщество 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64824" w:rsidRPr="00603FFE" w:rsidTr="00B3525D">
        <w:tc>
          <w:tcPr>
            <w:tcW w:w="817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02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Муниципальное унитарное предприятие Ейского городского поселения  Ейского района </w:t>
            </w:r>
            <w:r>
              <w:rPr>
                <w:sz w:val="28"/>
                <w:szCs w:val="28"/>
              </w:rPr>
              <w:t>«Гостиница «</w:t>
            </w:r>
            <w:r w:rsidRPr="00603FFE">
              <w:rPr>
                <w:sz w:val="28"/>
                <w:szCs w:val="28"/>
              </w:rPr>
              <w:t>Ейск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685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Ейск, улица Победы, 74</w:t>
            </w:r>
          </w:p>
        </w:tc>
        <w:tc>
          <w:tcPr>
            <w:tcW w:w="4286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гостиниц и прочих мест для временного проживания</w:t>
            </w:r>
          </w:p>
        </w:tc>
        <w:tc>
          <w:tcPr>
            <w:tcW w:w="3260" w:type="dxa"/>
          </w:tcPr>
          <w:p w:rsidR="00A64824" w:rsidRPr="00603FFE" w:rsidRDefault="00A64824" w:rsidP="00B3525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преобразование </w:t>
            </w:r>
          </w:p>
          <w:p w:rsidR="00A64824" w:rsidRPr="00603FFE" w:rsidRDefault="003450E4" w:rsidP="003450E4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sz w:val="28"/>
                <w:szCs w:val="28"/>
              </w:rPr>
            </w:pPr>
            <w:r w:rsidRPr="00603FFE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хозяйственное </w:t>
            </w:r>
            <w:r w:rsidR="00A64824" w:rsidRPr="00603FFE">
              <w:rPr>
                <w:sz w:val="28"/>
                <w:szCs w:val="28"/>
              </w:rPr>
              <w:t xml:space="preserve"> общество </w:t>
            </w:r>
          </w:p>
        </w:tc>
      </w:tr>
    </w:tbl>
    <w:p w:rsidR="00FE0482" w:rsidRDefault="00FE0482" w:rsidP="007A1C10">
      <w:pPr>
        <w:rPr>
          <w:sz w:val="28"/>
          <w:szCs w:val="28"/>
        </w:rPr>
      </w:pPr>
    </w:p>
    <w:p w:rsidR="00A64824" w:rsidRPr="007A1C10" w:rsidRDefault="00A64824" w:rsidP="007A1C10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4068"/>
        <w:gridCol w:w="4068"/>
      </w:tblGrid>
      <w:tr w:rsidR="007A1C10" w:rsidRPr="007A1C10" w:rsidTr="007A1C10">
        <w:tc>
          <w:tcPr>
            <w:tcW w:w="6629" w:type="dxa"/>
            <w:hideMark/>
          </w:tcPr>
          <w:p w:rsidR="007A1C10" w:rsidRPr="007A1C10" w:rsidRDefault="00A64824" w:rsidP="00A64824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н</w:t>
            </w:r>
            <w:r w:rsidR="007A1C10" w:rsidRPr="007A1C10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="007A1C10" w:rsidRPr="007A1C10">
              <w:rPr>
                <w:sz w:val="28"/>
                <w:szCs w:val="28"/>
              </w:rPr>
              <w:t xml:space="preserve"> управления имущественных и земельных</w:t>
            </w:r>
            <w:r w:rsidR="007A1C10">
              <w:rPr>
                <w:sz w:val="28"/>
                <w:szCs w:val="28"/>
              </w:rPr>
              <w:t xml:space="preserve"> </w:t>
            </w:r>
            <w:r w:rsidR="007A1C10" w:rsidRPr="007A1C10">
              <w:rPr>
                <w:sz w:val="28"/>
                <w:szCs w:val="28"/>
              </w:rPr>
              <w:t>отношений</w:t>
            </w:r>
            <w:r w:rsidR="007A1C10">
              <w:rPr>
                <w:sz w:val="28"/>
                <w:szCs w:val="28"/>
              </w:rPr>
              <w:t xml:space="preserve"> </w:t>
            </w:r>
            <w:r w:rsidR="007A1C10" w:rsidRPr="007A1C10">
              <w:rPr>
                <w:sz w:val="28"/>
                <w:szCs w:val="28"/>
              </w:rPr>
              <w:t>администрации Ейского городского</w:t>
            </w:r>
            <w:r w:rsidR="007A1C10">
              <w:rPr>
                <w:sz w:val="28"/>
                <w:szCs w:val="28"/>
              </w:rPr>
              <w:t xml:space="preserve"> </w:t>
            </w:r>
            <w:r w:rsidR="007A1C10" w:rsidRPr="007A1C10">
              <w:rPr>
                <w:sz w:val="28"/>
                <w:szCs w:val="28"/>
              </w:rPr>
              <w:t>поселения Ейского района</w:t>
            </w:r>
          </w:p>
        </w:tc>
        <w:tc>
          <w:tcPr>
            <w:tcW w:w="4068" w:type="dxa"/>
          </w:tcPr>
          <w:p w:rsidR="007A1C10" w:rsidRPr="007A1C10" w:rsidRDefault="007A1C10" w:rsidP="007A1C10">
            <w:pPr>
              <w:rPr>
                <w:sz w:val="28"/>
                <w:szCs w:val="28"/>
              </w:rPr>
            </w:pPr>
          </w:p>
          <w:p w:rsidR="007A1C10" w:rsidRPr="007A1C10" w:rsidRDefault="007A1C10" w:rsidP="007A1C10">
            <w:pPr>
              <w:rPr>
                <w:sz w:val="28"/>
                <w:szCs w:val="28"/>
              </w:rPr>
            </w:pPr>
          </w:p>
        </w:tc>
        <w:tc>
          <w:tcPr>
            <w:tcW w:w="4068" w:type="dxa"/>
            <w:vAlign w:val="bottom"/>
          </w:tcPr>
          <w:p w:rsidR="007A1C10" w:rsidRPr="007A1C10" w:rsidRDefault="00FF0D63" w:rsidP="00A6482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A64824">
              <w:rPr>
                <w:sz w:val="28"/>
                <w:szCs w:val="28"/>
              </w:rPr>
              <w:t>.Ю. Диденко</w:t>
            </w:r>
          </w:p>
        </w:tc>
      </w:tr>
    </w:tbl>
    <w:p w:rsidR="00FF6155" w:rsidRPr="00A87F47" w:rsidRDefault="00FF6155" w:rsidP="007A1C10">
      <w:pPr>
        <w:rPr>
          <w:sz w:val="28"/>
          <w:szCs w:val="28"/>
        </w:rPr>
      </w:pPr>
    </w:p>
    <w:sectPr w:rsidR="00FF6155" w:rsidRPr="00A87F47" w:rsidSect="00FE0482">
      <w:headerReference w:type="default" r:id="rId7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B71" w:rsidRDefault="00352B71" w:rsidP="00A87F47">
      <w:r>
        <w:separator/>
      </w:r>
    </w:p>
  </w:endnote>
  <w:endnote w:type="continuationSeparator" w:id="0">
    <w:p w:rsidR="00352B71" w:rsidRDefault="00352B71" w:rsidP="00A87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B71" w:rsidRDefault="00352B71" w:rsidP="00A87F47">
      <w:r>
        <w:separator/>
      </w:r>
    </w:p>
  </w:footnote>
  <w:footnote w:type="continuationSeparator" w:id="0">
    <w:p w:rsidR="00352B71" w:rsidRDefault="00352B71" w:rsidP="00A87F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3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4515" w:rsidRDefault="00364515" w:rsidP="00A87F47">
        <w:pPr>
          <w:pStyle w:val="a5"/>
          <w:jc w:val="center"/>
        </w:pPr>
      </w:p>
      <w:p w:rsidR="00FF6155" w:rsidRDefault="00FF6155" w:rsidP="00A87F47">
        <w:pPr>
          <w:pStyle w:val="a5"/>
          <w:jc w:val="center"/>
          <w:rPr>
            <w:sz w:val="24"/>
            <w:szCs w:val="24"/>
          </w:rPr>
        </w:pPr>
      </w:p>
      <w:p w:rsidR="00A87F47" w:rsidRPr="00A87F47" w:rsidRDefault="00F234DB" w:rsidP="00A87F47">
        <w:pPr>
          <w:pStyle w:val="a5"/>
          <w:jc w:val="center"/>
          <w:rPr>
            <w:sz w:val="24"/>
            <w:szCs w:val="24"/>
          </w:rPr>
        </w:pPr>
        <w:r w:rsidRPr="00A87F47">
          <w:rPr>
            <w:sz w:val="24"/>
            <w:szCs w:val="24"/>
          </w:rPr>
          <w:fldChar w:fldCharType="begin"/>
        </w:r>
        <w:r w:rsidR="00A87F47" w:rsidRPr="00A87F47">
          <w:rPr>
            <w:sz w:val="24"/>
            <w:szCs w:val="24"/>
          </w:rPr>
          <w:instrText xml:space="preserve"> PAGE   \* MERGEFORMAT </w:instrText>
        </w:r>
        <w:r w:rsidRPr="00A87F47">
          <w:rPr>
            <w:sz w:val="24"/>
            <w:szCs w:val="24"/>
          </w:rPr>
          <w:fldChar w:fldCharType="separate"/>
        </w:r>
        <w:r w:rsidR="00946348">
          <w:rPr>
            <w:noProof/>
            <w:sz w:val="24"/>
            <w:szCs w:val="24"/>
          </w:rPr>
          <w:t>3</w:t>
        </w:r>
        <w:r w:rsidRPr="00A87F47">
          <w:rPr>
            <w:sz w:val="24"/>
            <w:szCs w:val="24"/>
          </w:rPr>
          <w:fldChar w:fldCharType="end"/>
        </w:r>
      </w:p>
    </w:sdtContent>
  </w:sdt>
  <w:p w:rsidR="00A87F47" w:rsidRDefault="00A87F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F47"/>
    <w:rsid w:val="00021034"/>
    <w:rsid w:val="0005257C"/>
    <w:rsid w:val="00095F71"/>
    <w:rsid w:val="00112672"/>
    <w:rsid w:val="001311D4"/>
    <w:rsid w:val="00180A41"/>
    <w:rsid w:val="0019092C"/>
    <w:rsid w:val="001B505F"/>
    <w:rsid w:val="001C1977"/>
    <w:rsid w:val="00202715"/>
    <w:rsid w:val="00237F87"/>
    <w:rsid w:val="00246759"/>
    <w:rsid w:val="002530BB"/>
    <w:rsid w:val="002C29C9"/>
    <w:rsid w:val="002D5FE7"/>
    <w:rsid w:val="002E49A7"/>
    <w:rsid w:val="002E4EBC"/>
    <w:rsid w:val="002F2E3A"/>
    <w:rsid w:val="003030B2"/>
    <w:rsid w:val="0032516D"/>
    <w:rsid w:val="003450E4"/>
    <w:rsid w:val="00345DFA"/>
    <w:rsid w:val="00352B71"/>
    <w:rsid w:val="00364515"/>
    <w:rsid w:val="00395D64"/>
    <w:rsid w:val="003B0745"/>
    <w:rsid w:val="003F61BD"/>
    <w:rsid w:val="004027B8"/>
    <w:rsid w:val="00432B4B"/>
    <w:rsid w:val="004453BB"/>
    <w:rsid w:val="0046724E"/>
    <w:rsid w:val="00471F93"/>
    <w:rsid w:val="004C0A73"/>
    <w:rsid w:val="00513532"/>
    <w:rsid w:val="00561B59"/>
    <w:rsid w:val="00574E58"/>
    <w:rsid w:val="005914E2"/>
    <w:rsid w:val="005D5BD5"/>
    <w:rsid w:val="005F74C4"/>
    <w:rsid w:val="00603FFE"/>
    <w:rsid w:val="00616920"/>
    <w:rsid w:val="006231F2"/>
    <w:rsid w:val="00641673"/>
    <w:rsid w:val="006B2896"/>
    <w:rsid w:val="006B4A32"/>
    <w:rsid w:val="00706F67"/>
    <w:rsid w:val="00710150"/>
    <w:rsid w:val="00741DD2"/>
    <w:rsid w:val="00744CE9"/>
    <w:rsid w:val="007668A0"/>
    <w:rsid w:val="00767BA4"/>
    <w:rsid w:val="00771FDB"/>
    <w:rsid w:val="007A1C10"/>
    <w:rsid w:val="007C171F"/>
    <w:rsid w:val="007C2F5C"/>
    <w:rsid w:val="007F03C5"/>
    <w:rsid w:val="008360D2"/>
    <w:rsid w:val="00855498"/>
    <w:rsid w:val="00873897"/>
    <w:rsid w:val="00893542"/>
    <w:rsid w:val="008A41F2"/>
    <w:rsid w:val="008C52F6"/>
    <w:rsid w:val="0090564A"/>
    <w:rsid w:val="00906D20"/>
    <w:rsid w:val="00910C13"/>
    <w:rsid w:val="00943BAB"/>
    <w:rsid w:val="00946348"/>
    <w:rsid w:val="00960FCB"/>
    <w:rsid w:val="00965C80"/>
    <w:rsid w:val="009708DC"/>
    <w:rsid w:val="009A68B6"/>
    <w:rsid w:val="009B0686"/>
    <w:rsid w:val="009B76AC"/>
    <w:rsid w:val="00A64824"/>
    <w:rsid w:val="00A82F6C"/>
    <w:rsid w:val="00A87F47"/>
    <w:rsid w:val="00A9120F"/>
    <w:rsid w:val="00AB7B7E"/>
    <w:rsid w:val="00AE139E"/>
    <w:rsid w:val="00AF2ADC"/>
    <w:rsid w:val="00B26067"/>
    <w:rsid w:val="00B52820"/>
    <w:rsid w:val="00B6108C"/>
    <w:rsid w:val="00B76DBE"/>
    <w:rsid w:val="00BB2D3B"/>
    <w:rsid w:val="00BC1C4C"/>
    <w:rsid w:val="00BE79C7"/>
    <w:rsid w:val="00BF3025"/>
    <w:rsid w:val="00C21253"/>
    <w:rsid w:val="00C63427"/>
    <w:rsid w:val="00C649C1"/>
    <w:rsid w:val="00CA1375"/>
    <w:rsid w:val="00CC11A4"/>
    <w:rsid w:val="00CF4F3F"/>
    <w:rsid w:val="00D05FBD"/>
    <w:rsid w:val="00D6037B"/>
    <w:rsid w:val="00D87C1A"/>
    <w:rsid w:val="00DA7924"/>
    <w:rsid w:val="00DC692F"/>
    <w:rsid w:val="00DF1B0B"/>
    <w:rsid w:val="00E057C5"/>
    <w:rsid w:val="00E23086"/>
    <w:rsid w:val="00E53F9D"/>
    <w:rsid w:val="00E6225D"/>
    <w:rsid w:val="00E67E8E"/>
    <w:rsid w:val="00E82138"/>
    <w:rsid w:val="00E87F8B"/>
    <w:rsid w:val="00EB0B55"/>
    <w:rsid w:val="00EC1025"/>
    <w:rsid w:val="00EC372E"/>
    <w:rsid w:val="00ED50F0"/>
    <w:rsid w:val="00F234DB"/>
    <w:rsid w:val="00F40295"/>
    <w:rsid w:val="00FB1979"/>
    <w:rsid w:val="00FE0482"/>
    <w:rsid w:val="00FF0D63"/>
    <w:rsid w:val="00FF6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F4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87F47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table" w:styleId="a3">
    <w:name w:val="Table Grid"/>
    <w:basedOn w:val="a1"/>
    <w:rsid w:val="00A87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87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87F4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7F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7F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A87F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87F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ody Text"/>
    <w:basedOn w:val="a"/>
    <w:link w:val="aa"/>
    <w:rsid w:val="006B2896"/>
    <w:pPr>
      <w:suppressAutoHyphens w:val="0"/>
      <w:jc w:val="both"/>
    </w:pPr>
    <w:rPr>
      <w:sz w:val="28"/>
      <w:lang w:eastAsia="ru-RU"/>
    </w:rPr>
  </w:style>
  <w:style w:type="character" w:customStyle="1" w:styleId="aa">
    <w:name w:val="Основной текст Знак"/>
    <w:basedOn w:val="a0"/>
    <w:link w:val="a9"/>
    <w:rsid w:val="006B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5FB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5FBD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Normal (Web)"/>
    <w:basedOn w:val="a"/>
    <w:uiPriority w:val="99"/>
    <w:semiHidden/>
    <w:unhideWhenUsed/>
    <w:rsid w:val="00906D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906D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4435</TotalTime>
  <Pages>4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User12</cp:lastModifiedBy>
  <cp:revision>36</cp:revision>
  <cp:lastPrinted>2023-12-19T08:55:00Z</cp:lastPrinted>
  <dcterms:created xsi:type="dcterms:W3CDTF">2019-11-29T06:10:00Z</dcterms:created>
  <dcterms:modified xsi:type="dcterms:W3CDTF">2023-12-19T09:00:00Z</dcterms:modified>
</cp:coreProperties>
</file>